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9AECEDA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644D15">
        <w:rPr>
          <w:rFonts w:ascii="Azo Sans Md" w:hAnsi="Azo Sans Md" w:cstheme="minorHAnsi"/>
          <w:bCs/>
          <w:szCs w:val="24"/>
        </w:rPr>
        <w:t>218/2023</w:t>
      </w:r>
    </w:p>
    <w:p w14:paraId="1616DB90" w14:textId="3828DFB4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644D15">
        <w:rPr>
          <w:rFonts w:ascii="Azo Sans Md" w:hAnsi="Azo Sans Md" w:cstheme="minorHAnsi"/>
          <w:szCs w:val="24"/>
        </w:rPr>
        <w:t>21.485/2023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791FAB42" w:rsidR="0063784D" w:rsidRPr="00644D15" w:rsidRDefault="004B3602" w:rsidP="007712B4">
      <w:pPr>
        <w:ind w:left="0" w:firstLine="0"/>
        <w:rPr>
          <w:rFonts w:ascii="Azo Sans Md" w:eastAsia="SimSun" w:hAnsi="Azo Sans Md" w:cs="Leelawadee UI Semilight"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644D15" w:rsidRPr="00644D15">
        <w:rPr>
          <w:rFonts w:ascii="Azo Sans Md" w:hAnsi="Azo Sans Md" w:cstheme="minorHAnsi"/>
          <w:b/>
          <w:szCs w:val="24"/>
        </w:rPr>
        <w:t>AQUISIÇÃO de CÂMARA PARA CONSERVAÇÃO DE VACINAS, MEDICAMENTOS E TERMOLÁBEIS</w:t>
      </w:r>
      <w:r w:rsidR="00644D15" w:rsidRPr="007D01F5">
        <w:rPr>
          <w:rFonts w:ascii="Azo Sans Lt" w:hAnsi="Azo Sans Lt"/>
          <w:sz w:val="22"/>
          <w:szCs w:val="22"/>
        </w:rPr>
        <w:t xml:space="preserve"> para atender às necessidades do Almoxarifado Central da Saúde</w:t>
      </w:r>
      <w:r w:rsidR="00644D15" w:rsidRPr="00644D15">
        <w:rPr>
          <w:rFonts w:ascii="Azo Sans Lt" w:hAnsi="Azo Sans Lt" w:cstheme="minorHAnsi"/>
          <w:bCs/>
          <w:szCs w:val="24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6A6B57AF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</w:t>
      </w:r>
      <w:r w:rsidRPr="00644D15">
        <w:rPr>
          <w:rFonts w:ascii="Azo Sans Md" w:hAnsi="Azo Sans Md" w:cstheme="minorHAnsi"/>
          <w:b/>
          <w:sz w:val="22"/>
          <w:szCs w:val="22"/>
        </w:rPr>
        <w:t xml:space="preserve">Edital de Pregão Eletrônico nº </w:t>
      </w:r>
      <w:r w:rsidR="00644D15" w:rsidRPr="00644D15">
        <w:rPr>
          <w:rFonts w:ascii="Azo Sans Md" w:hAnsi="Azo Sans Md" w:cstheme="minorHAnsi"/>
          <w:b/>
          <w:sz w:val="22"/>
          <w:szCs w:val="22"/>
        </w:rPr>
        <w:t>218/2023</w:t>
      </w:r>
      <w:r w:rsidR="00644D15">
        <w:rPr>
          <w:rFonts w:ascii="Azo Sans Md" w:hAnsi="Azo Sans Md" w:cstheme="minorHAnsi"/>
          <w:sz w:val="22"/>
          <w:szCs w:val="22"/>
        </w:rPr>
        <w:t>,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644D15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644D15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</w:t>
      </w:r>
      <w:r w:rsidR="00644D15">
        <w:rPr>
          <w:rFonts w:ascii="Azo Sans Lt" w:hAnsi="Azo Sans Lt" w:cstheme="minorHAnsi"/>
          <w:sz w:val="22"/>
          <w:szCs w:val="22"/>
        </w:rPr>
        <w:t xml:space="preserve"> a </w:t>
      </w:r>
      <w:r w:rsidRPr="000C1096">
        <w:rPr>
          <w:rFonts w:ascii="Azo Sans Lt" w:hAnsi="Azo Sans Lt" w:cstheme="minorHAnsi"/>
          <w:sz w:val="22"/>
          <w:szCs w:val="22"/>
        </w:rPr>
        <w:t xml:space="preserve"> </w:t>
      </w:r>
      <w:r w:rsidR="00644D15" w:rsidRPr="00644D15">
        <w:rPr>
          <w:rFonts w:ascii="Azo Sans Md" w:hAnsi="Azo Sans Md" w:cstheme="minorHAnsi"/>
          <w:b/>
          <w:sz w:val="22"/>
          <w:szCs w:val="22"/>
        </w:rPr>
        <w:t>AQUISIÇÃO de CÂMARA PARA CONSERVAÇÃO DE VACINAS, MEDICAMENTOS E TERMOLÁBEIS</w:t>
      </w:r>
      <w:r w:rsidR="00644D15">
        <w:rPr>
          <w:rFonts w:ascii="Azo Sans Md" w:hAnsi="Azo Sans Md" w:cstheme="minorHAnsi"/>
          <w:bCs/>
          <w:sz w:val="22"/>
          <w:szCs w:val="22"/>
        </w:rPr>
        <w:t>,</w:t>
      </w:r>
      <w:r w:rsidR="00644D15" w:rsidRPr="007D01F5">
        <w:rPr>
          <w:rFonts w:ascii="Azo Sans Lt" w:hAnsi="Azo Sans Lt"/>
          <w:sz w:val="22"/>
          <w:szCs w:val="22"/>
        </w:rPr>
        <w:t xml:space="preserve"> para atender às necessidades do Almoxarifado Central da Saúde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084813C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F54E61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162F8" w14:textId="77777777" w:rsidR="006E5CD8" w:rsidRDefault="006E5CD8" w:rsidP="007A67F8">
      <w:r>
        <w:separator/>
      </w:r>
    </w:p>
  </w:endnote>
  <w:endnote w:type="continuationSeparator" w:id="0">
    <w:p w14:paraId="3DF3A74D" w14:textId="77777777" w:rsidR="006E5CD8" w:rsidRDefault="006E5CD8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A8474" w14:textId="77777777" w:rsidR="006E5CD8" w:rsidRDefault="006E5CD8" w:rsidP="007A67F8">
      <w:r>
        <w:separator/>
      </w:r>
    </w:p>
  </w:footnote>
  <w:footnote w:type="continuationSeparator" w:id="0">
    <w:p w14:paraId="5CCA29A1" w14:textId="77777777" w:rsidR="006E5CD8" w:rsidRDefault="006E5CD8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29497071" w:rsidR="005013DA" w:rsidRDefault="00644D15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3C501D1D">
              <wp:simplePos x="0" y="0"/>
              <wp:positionH relativeFrom="column">
                <wp:posOffset>3937911</wp:posOffset>
              </wp:positionH>
              <wp:positionV relativeFrom="paragraph">
                <wp:posOffset>111209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08CC428F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644D15">
                            <w:rPr>
                              <w:rFonts w:cs="Calibri"/>
                              <w:sz w:val="20"/>
                              <w:szCs w:val="20"/>
                            </w:rPr>
                            <w:t>21.485/2023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10.05pt;margin-top:8.75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DZcyjPiAAAACQEAAA8AAAAAAAAAAAAAAAAAAgQAAGRycy9kb3ducmV2Lnht&#10;bFBLBQYAAAAABAAEAPMAAAARBQAAAAA=&#10;" strokeweight=".26mm">
              <v:stroke joinstyle="round"/>
              <v:textbox>
                <w:txbxContent>
                  <w:p w14:paraId="6BB0E508" w14:textId="08CC428F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644D15">
                      <w:rPr>
                        <w:rFonts w:cs="Calibri"/>
                        <w:sz w:val="20"/>
                        <w:szCs w:val="20"/>
                      </w:rPr>
                      <w:t>21.485/2023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5013DA">
      <w:rPr>
        <w:noProof/>
      </w:rPr>
      <w:drawing>
        <wp:anchor distT="0" distB="0" distL="114300" distR="114300" simplePos="0" relativeHeight="251660288" behindDoc="1" locked="0" layoutInCell="1" allowOverlap="1" wp14:anchorId="7DB1905C" wp14:editId="344BB622">
          <wp:simplePos x="0" y="0"/>
          <wp:positionH relativeFrom="column">
            <wp:posOffset>-150291</wp:posOffset>
          </wp:positionH>
          <wp:positionV relativeFrom="paragraph">
            <wp:posOffset>-147129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5F505E95" w:rsidR="005013DA" w:rsidRDefault="005013DA" w:rsidP="0012526A">
    <w:pPr>
      <w:suppressAutoHyphens/>
      <w:ind w:left="426" w:firstLine="0"/>
      <w:jc w:val="left"/>
    </w:pP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644D15">
    <w:pPr>
      <w:suppressAutoHyphens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2D6072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44D15"/>
    <w:rsid w:val="00652EAA"/>
    <w:rsid w:val="0065673B"/>
    <w:rsid w:val="006E5CD8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A68A5"/>
    <w:rsid w:val="008C07EA"/>
    <w:rsid w:val="008C43EC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AA7353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54E61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250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4</cp:revision>
  <cp:lastPrinted>2022-01-13T14:58:00Z</cp:lastPrinted>
  <dcterms:created xsi:type="dcterms:W3CDTF">2021-05-27T14:26:00Z</dcterms:created>
  <dcterms:modified xsi:type="dcterms:W3CDTF">2023-10-19T19:32:00Z</dcterms:modified>
</cp:coreProperties>
</file>